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11D1C" w14:textId="77777777" w:rsidR="00623A52" w:rsidRPr="0091711C" w:rsidRDefault="00623A52" w:rsidP="00623A52">
      <w:pPr>
        <w:rPr>
          <w:lang w:val="uk-UA"/>
        </w:rPr>
      </w:pPr>
      <w:bookmarkStart w:id="0" w:name="_GoBack"/>
      <w:bookmarkEnd w:id="0"/>
      <w:r w:rsidRPr="0091711C">
        <w:rPr>
          <w:noProof/>
          <w:lang w:val="uk-UA" w:eastAsia="uk-UA"/>
        </w:rPr>
        <w:drawing>
          <wp:inline distT="0" distB="0" distL="0" distR="0" wp14:anchorId="08A04744" wp14:editId="07DAB8EC">
            <wp:extent cx="5940425" cy="1933149"/>
            <wp:effectExtent l="0" t="0" r="3175" b="0"/>
            <wp:docPr id="2" name="Рисунок 2" descr="\\FILESERVER\pressalians\Редакции\1. МЕРОПРИЯТИЯ 2019\ВСЕУКРАЇНСЬКИЙ МЕДИЧНИЙ ФОРУМ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pressalians\Редакции\1. МЕРОПРИЯТИЯ 2019\ВСЕУКРАЇНСЬКИЙ МЕДИЧНИЙ ФОРУМ\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623A52" w:rsidRPr="0091711C" w14:paraId="3253D503" w14:textId="77777777" w:rsidTr="003E0A6A">
        <w:tc>
          <w:tcPr>
            <w:tcW w:w="10456" w:type="dxa"/>
            <w:shd w:val="clear" w:color="auto" w:fill="DBE5F1" w:themeFill="accent1" w:themeFillTint="33"/>
          </w:tcPr>
          <w:p w14:paraId="2396A3EC" w14:textId="77777777" w:rsidR="00623A52" w:rsidRPr="0091711C" w:rsidRDefault="00623A52" w:rsidP="00BA4F89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lang w:val="uk-UA"/>
              </w:rPr>
              <w:t xml:space="preserve">Секція </w:t>
            </w: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«Керівник медичного закладу»</w:t>
            </w:r>
          </w:p>
          <w:p w14:paraId="651B6C06" w14:textId="77777777" w:rsidR="00623A52" w:rsidRPr="0091711C" w:rsidRDefault="00623A52" w:rsidP="00BA4F89">
            <w:pPr>
              <w:pStyle w:val="a3"/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Arial Black" w:hAnsi="Arial Black" w:cs="Arial"/>
                <w:color w:val="1F497D" w:themeColor="text2"/>
                <w:sz w:val="24"/>
                <w:lang w:val="uk-UA"/>
              </w:rPr>
              <w:t>«Трансформація медицини»</w:t>
            </w:r>
          </w:p>
          <w:p w14:paraId="680C1378" w14:textId="77777777" w:rsidR="00623A52" w:rsidRPr="0091711C" w:rsidRDefault="00623A52" w:rsidP="00BA4F89">
            <w:pPr>
              <w:pStyle w:val="a3"/>
              <w:rPr>
                <w:rFonts w:ascii="Times New Roman" w:hAnsi="Times New Roman"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lang w:val="uk-UA"/>
              </w:rPr>
              <w:t>09:30 – 17:00</w:t>
            </w:r>
          </w:p>
        </w:tc>
      </w:tr>
    </w:tbl>
    <w:p w14:paraId="3128AEA4" w14:textId="296AC012" w:rsidR="00AD4410" w:rsidRDefault="00623A52" w:rsidP="003E0A6A">
      <w:pPr>
        <w:jc w:val="center"/>
        <w:rPr>
          <w:rFonts w:ascii="Arial Black" w:hAnsi="Arial Black" w:cs="Arial"/>
          <w:sz w:val="24"/>
          <w:lang w:val="uk-UA"/>
        </w:rPr>
      </w:pPr>
      <w:r w:rsidRPr="0091711C">
        <w:rPr>
          <w:rFonts w:ascii="Arial Black" w:hAnsi="Arial Black" w:cs="Arial"/>
          <w:sz w:val="24"/>
          <w:lang w:val="uk-UA"/>
        </w:rPr>
        <w:t>Програма</w:t>
      </w:r>
      <w:r w:rsidR="003E0A6A" w:rsidRPr="003E0A6A">
        <w:rPr>
          <w:rFonts w:ascii="Arial Black" w:hAnsi="Arial Black" w:cs="Arial"/>
          <w:sz w:val="24"/>
          <w:lang w:val="uk-UA"/>
        </w:rPr>
        <w:t xml:space="preserve"> </w:t>
      </w:r>
      <w:r w:rsidR="003E0A6A" w:rsidRPr="0091711C">
        <w:rPr>
          <w:rFonts w:ascii="Arial Black" w:hAnsi="Arial Black" w:cs="Arial"/>
          <w:sz w:val="24"/>
          <w:lang w:val="uk-UA"/>
        </w:rPr>
        <w:t>/</w:t>
      </w:r>
      <w:r w:rsidR="003E0A6A">
        <w:rPr>
          <w:rFonts w:ascii="Arial Black" w:hAnsi="Arial Black" w:cs="Arial"/>
          <w:sz w:val="24"/>
          <w:lang w:val="uk-UA"/>
        </w:rPr>
        <w:t xml:space="preserve"> </w:t>
      </w:r>
      <w:r w:rsidR="003E0A6A" w:rsidRPr="0091711C">
        <w:rPr>
          <w:rFonts w:ascii="Arial Black" w:hAnsi="Arial Black" w:cs="Arial"/>
          <w:sz w:val="24"/>
          <w:lang w:val="uk-UA"/>
        </w:rPr>
        <w:t>Спікери</w:t>
      </w:r>
      <w:r w:rsidR="003E0A6A">
        <w:rPr>
          <w:rFonts w:ascii="Arial Black" w:hAnsi="Arial Black" w:cs="Arial"/>
          <w:sz w:val="24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604"/>
      </w:tblGrid>
      <w:tr w:rsidR="008552DD" w14:paraId="5A8651F8" w14:textId="77777777" w:rsidTr="003E0A6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826ADC0" w14:textId="7BEF5AF2" w:rsidR="008552DD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09: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EE461BC" w14:textId="5508136B" w:rsidR="008552DD" w:rsidRPr="008552DD" w:rsidRDefault="008552DD" w:rsidP="008552DD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0F0F0C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Якого керівника не залишають працівники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   </w:t>
            </w:r>
          </w:p>
        </w:tc>
      </w:tr>
      <w:tr w:rsidR="008552DD" w14:paraId="15401770" w14:textId="77777777" w:rsidTr="003E0A6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6DA1C" w14:textId="77777777" w:rsidR="008552DD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B53F716" w14:textId="064388CA" w:rsidR="008552DD" w:rsidRDefault="008552DD" w:rsidP="008552DD">
            <w:pPr>
              <w:pStyle w:val="a3"/>
              <w:rPr>
                <w:rFonts w:ascii="Times New Roman" w:hAnsi="Times New Roman"/>
                <w:b/>
                <w:sz w:val="24"/>
                <w:lang w:val="uk-UA"/>
              </w:rPr>
            </w:pPr>
            <w:r w:rsidRPr="000F0F0C">
              <w:rPr>
                <w:rFonts w:ascii="Times New Roman" w:hAnsi="Times New Roman"/>
                <w:sz w:val="24"/>
                <w:lang w:val="uk-UA"/>
              </w:rPr>
              <w:t>Особистість ефективного керівника. Прості методи мотивації персоналу</w:t>
            </w:r>
          </w:p>
          <w:p w14:paraId="5D3E26CB" w14:textId="77777777" w:rsidR="008552DD" w:rsidRDefault="008552DD" w:rsidP="008552DD">
            <w:pPr>
              <w:pStyle w:val="a3"/>
              <w:rPr>
                <w:rStyle w:val="5yl5"/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F0F0C">
              <w:rPr>
                <w:rFonts w:ascii="Times New Roman" w:hAnsi="Times New Roman"/>
                <w:b/>
                <w:sz w:val="24"/>
                <w:lang w:val="uk-UA"/>
              </w:rPr>
              <w:t>Яна Агоєва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Pr="000F0F0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президент спільноти роботодавців «</w:t>
            </w: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</w:rPr>
              <w:t>HR</w:t>
            </w: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</w:rPr>
              <w:t>club</w:t>
            </w: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</w:rPr>
              <w:t>Odessa</w:t>
            </w:r>
            <w:r>
              <w:rPr>
                <w:rStyle w:val="5yl5"/>
                <w:rFonts w:ascii="Times New Roman" w:hAnsi="Times New Roman"/>
                <w:i/>
                <w:sz w:val="24"/>
                <w:szCs w:val="24"/>
                <w:lang w:val="uk-UA"/>
              </w:rPr>
              <w:t>»,</w:t>
            </w:r>
          </w:p>
          <w:p w14:paraId="55EA36AB" w14:textId="34631CF4" w:rsidR="008552DD" w:rsidRPr="000F0F0C" w:rsidRDefault="008552DD" w:rsidP="008552DD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0F0F0C">
              <w:rPr>
                <w:rStyle w:val="5yl5"/>
                <w:rFonts w:ascii="Times New Roman" w:hAnsi="Times New Roman"/>
                <w:i/>
                <w:sz w:val="24"/>
                <w:szCs w:val="24"/>
                <w:lang w:val="uk-UA"/>
              </w:rPr>
              <w:t>мотиваційний тренер-консультант, бізнес-тренер</w:t>
            </w:r>
          </w:p>
        </w:tc>
      </w:tr>
      <w:tr w:rsidR="008552DD" w14:paraId="0D1DEA7F" w14:textId="77777777" w:rsidTr="003E0A6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8F89D4D" w14:textId="308BE452" w:rsidR="008552DD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09:55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04B7755C" w14:textId="595A82FF" w:rsidR="008552DD" w:rsidRPr="000F0F0C" w:rsidRDefault="008552DD" w:rsidP="008552DD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Безперервна медична освіта лікарів — трансформація системи</w:t>
            </w:r>
          </w:p>
        </w:tc>
      </w:tr>
      <w:tr w:rsidR="008552DD" w14:paraId="19A1305C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1CF49" w14:textId="77777777" w:rsidR="008552DD" w:rsidRPr="00AD4410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488C3F2" w14:textId="55BC5A6E" w:rsidR="008552DD" w:rsidRDefault="008552DD" w:rsidP="008552D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sz w:val="24"/>
                <w:lang w:val="uk-UA"/>
              </w:rPr>
              <w:t>Аналіз нормативних актів. Паперова або електронна звітність. Правила оформлення. Періодичність та терміни. Відповідальність. Тенденції трансформації системи</w:t>
            </w:r>
          </w:p>
          <w:p w14:paraId="5F59F88D" w14:textId="35E6094D" w:rsidR="008552DD" w:rsidRPr="0091711C" w:rsidRDefault="008552DD" w:rsidP="008552DD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Лариса Філіпенкова</w:t>
            </w:r>
            <w:r w:rsidRPr="00917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1711C">
              <w:rPr>
                <w:rFonts w:ascii="Times New Roman" w:hAnsi="Times New Roman"/>
                <w:i/>
                <w:sz w:val="24"/>
                <w:lang w:val="uk-UA"/>
              </w:rPr>
              <w:t>доцент ПВНЗ «Київський медичний університет», президент Всеукраїнської спілки безперервної медичної освіти</w:t>
            </w:r>
          </w:p>
        </w:tc>
      </w:tr>
      <w:tr w:rsidR="008552DD" w14:paraId="335EF3EB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5B0CEA8" w14:textId="40D4C12C" w:rsidR="008552DD" w:rsidRPr="00AD4410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10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4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4AF4FB71" w14:textId="51E25147" w:rsidR="008552DD" w:rsidRPr="0091711C" w:rsidRDefault="008552DD" w:rsidP="008552DD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Правила перебування пацієнтів: юридичне значення та рекомендації з розробки</w:t>
            </w:r>
          </w:p>
        </w:tc>
      </w:tr>
      <w:tr w:rsidR="008552DD" w14:paraId="0D41950E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1C1D2" w14:textId="77777777" w:rsidR="008552DD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27D2D60" w14:textId="7E4E77FB" w:rsidR="008552DD" w:rsidRPr="0091711C" w:rsidRDefault="008552DD" w:rsidP="008552DD">
            <w:pPr>
              <w:pStyle w:val="a3"/>
              <w:rPr>
                <w:rFonts w:ascii="Times New Roman" w:hAnsi="Times New Roman"/>
                <w:color w:val="1F497D" w:themeColor="text2"/>
                <w:sz w:val="32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sz w:val="24"/>
                <w:lang w:val="uk-UA"/>
              </w:rPr>
              <w:t>Правова регламентація та завдання Правил. Зміст. Особливості складання та затвердження</w:t>
            </w:r>
            <w:r>
              <w:rPr>
                <w:rFonts w:ascii="Times New Roman" w:hAnsi="Times New Roman"/>
                <w:sz w:val="24"/>
                <w:lang w:val="uk-UA"/>
              </w:rPr>
              <w:t>. Відповідальність за порушення</w:t>
            </w:r>
          </w:p>
          <w:p w14:paraId="2FE55D85" w14:textId="5D31F1CD" w:rsidR="008552DD" w:rsidRPr="0091711C" w:rsidRDefault="008552DD" w:rsidP="008552DD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Сергій Антонов, </w:t>
            </w:r>
            <w:r w:rsidRPr="0091711C">
              <w:rPr>
                <w:rFonts w:ascii="Times New Roman" w:hAnsi="Times New Roman"/>
                <w:i/>
                <w:sz w:val="24"/>
                <w:lang w:val="uk-UA"/>
              </w:rPr>
              <w:t>адвокат, керуючий партнер Київського офісу МЮБ VERDYS Law</w:t>
            </w:r>
          </w:p>
        </w:tc>
      </w:tr>
      <w:tr w:rsidR="008552DD" w14:paraId="0F8DE265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6817880" w14:textId="240182D4" w:rsidR="008552DD" w:rsidRDefault="008552DD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FE3E4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FF89C38" w14:textId="4EA6356B" w:rsidR="008552DD" w:rsidRPr="0091711C" w:rsidRDefault="008552DD" w:rsidP="008552DD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FE3E40">
              <w:rPr>
                <w:rFonts w:ascii="Times New Roman" w:hAnsi="Times New Roman"/>
                <w:b/>
                <w:color w:val="000000" w:themeColor="text1"/>
                <w:sz w:val="24"/>
                <w:lang w:val="uk-UA"/>
              </w:rPr>
              <w:t>КАВА-ПАУЗА</w:t>
            </w:r>
          </w:p>
        </w:tc>
      </w:tr>
      <w:tr w:rsidR="0082299A" w14:paraId="648A9677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E6EEB7A" w14:textId="6AA96152" w:rsidR="0082299A" w:rsidRPr="00FE3E40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45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04C9205" w14:textId="63BD0026" w:rsidR="0082299A" w:rsidRPr="0082299A" w:rsidRDefault="0082299A" w:rsidP="008552DD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lang w:val="uk-UA"/>
              </w:rPr>
            </w:pPr>
            <w:r w:rsidRPr="0082299A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 xml:space="preserve">Розвиток </w:t>
            </w:r>
            <w:r w:rsidRPr="0082299A">
              <w:rPr>
                <w:rFonts w:ascii="Times New Roman" w:hAnsi="Times New Roman"/>
                <w:b/>
                <w:color w:val="1F497D" w:themeColor="text2"/>
                <w:sz w:val="24"/>
                <w:lang w:val="en-US"/>
              </w:rPr>
              <w:t>e</w:t>
            </w:r>
            <w:r w:rsidRPr="0082299A">
              <w:rPr>
                <w:rFonts w:ascii="Times New Roman" w:hAnsi="Times New Roman"/>
                <w:b/>
                <w:color w:val="1F497D" w:themeColor="text2"/>
                <w:sz w:val="24"/>
              </w:rPr>
              <w:t>-</w:t>
            </w:r>
            <w:r w:rsidRPr="0082299A">
              <w:rPr>
                <w:rFonts w:ascii="Times New Roman" w:hAnsi="Times New Roman"/>
                <w:b/>
                <w:color w:val="1F497D" w:themeColor="text2"/>
                <w:sz w:val="24"/>
                <w:lang w:val="en-US"/>
              </w:rPr>
              <w:t>Health</w:t>
            </w:r>
            <w:r w:rsidRPr="0082299A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 </w:t>
            </w:r>
            <w:r w:rsidRPr="0082299A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в Україні</w:t>
            </w:r>
          </w:p>
        </w:tc>
      </w:tr>
      <w:tr w:rsidR="0082299A" w14:paraId="14B24E33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21D2" w14:textId="77777777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7D9417D" w14:textId="532791F1" w:rsidR="0082299A" w:rsidRPr="0082299A" w:rsidRDefault="008825AA" w:rsidP="0082299A">
            <w:pPr>
              <w:pStyle w:val="1"/>
              <w:rPr>
                <w:rFonts w:ascii="Times New Roman" w:hAnsi="Times New Roman"/>
                <w:b/>
              </w:rPr>
            </w:pPr>
            <w:hyperlink r:id="rId7" w:history="1">
              <w:r w:rsidR="0082299A" w:rsidRPr="0082299A">
                <w:rPr>
                  <w:rStyle w:val="ad"/>
                  <w:rFonts w:ascii="Times New Roman" w:hAnsi="Times New Roman"/>
                  <w:b/>
                  <w:color w:val="auto"/>
                  <w:sz w:val="24"/>
                  <w:u w:val="none"/>
                </w:rPr>
                <w:t>Медстар Солюшенс</w:t>
              </w:r>
            </w:hyperlink>
          </w:p>
        </w:tc>
      </w:tr>
      <w:tr w:rsidR="008552DD" w14:paraId="596435E5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C7F1439" w14:textId="472E6304" w:rsidR="008552DD" w:rsidRPr="00FE3E40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11:55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2379536" w14:textId="447497C3" w:rsidR="008552DD" w:rsidRPr="00FE3E40" w:rsidRDefault="008552DD" w:rsidP="0082299A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Боротьба з фальсифікатами товарів медичного призначення</w:t>
            </w:r>
          </w:p>
        </w:tc>
      </w:tr>
      <w:tr w:rsidR="0082299A" w14:paraId="7CB7365E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0120" w14:textId="77777777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4B3CF607" w14:textId="70E43E56" w:rsidR="0082299A" w:rsidRPr="0091711C" w:rsidRDefault="0082299A" w:rsidP="0082299A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Максим Багрєєв, </w:t>
            </w:r>
            <w:r w:rsidRPr="009171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керуючий партнер компанії «Кратія»</w:t>
            </w:r>
          </w:p>
        </w:tc>
      </w:tr>
      <w:tr w:rsidR="0082299A" w14:paraId="684C639F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673AC81" w14:textId="1DAAA97A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12:25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EADB02B" w14:textId="19CF956A" w:rsidR="0082299A" w:rsidRPr="0091711C" w:rsidRDefault="0082299A" w:rsidP="008229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D85"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uk-UA"/>
              </w:rPr>
              <w:t>Програмні рішення для ефективного управління сучасною медичною організацією</w:t>
            </w:r>
          </w:p>
        </w:tc>
      </w:tr>
      <w:tr w:rsidR="0082299A" w14:paraId="0DF89112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3466" w14:textId="77777777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73997C6" w14:textId="77777777" w:rsidR="0082299A" w:rsidRDefault="0082299A" w:rsidP="0082299A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5B1D85">
              <w:rPr>
                <w:rFonts w:ascii="Times New Roman" w:hAnsi="Times New Roman"/>
                <w:sz w:val="24"/>
                <w:lang w:val="uk-UA"/>
              </w:rPr>
              <w:t>Облік та ведення</w:t>
            </w:r>
            <w:r>
              <w:rPr>
                <w:rFonts w:ascii="Times New Roman" w:hAnsi="Times New Roman"/>
                <w:sz w:val="24"/>
                <w:lang w:val="uk-UA"/>
              </w:rPr>
              <w:t>:</w:t>
            </w:r>
            <w:r w:rsidRPr="005B1D85">
              <w:rPr>
                <w:rFonts w:ascii="Times New Roman" w:hAnsi="Times New Roman"/>
                <w:sz w:val="24"/>
                <w:lang w:val="uk-UA"/>
              </w:rPr>
              <w:t xml:space="preserve"> лікарських дільниць, пацієнтів, медикаментів та витратних матеріалів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  <w:r w:rsidRPr="005B1D8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А</w:t>
            </w:r>
            <w:r w:rsidRPr="005B1D85">
              <w:rPr>
                <w:rFonts w:ascii="Times New Roman" w:hAnsi="Times New Roman"/>
                <w:sz w:val="24"/>
                <w:lang w:val="uk-UA"/>
              </w:rPr>
              <w:t>наліз ефективності витрат, електронна звітність. Комплексне вирішення ключових управлінських задач лікарні та інтеграція з бухгалтерськими програмами</w:t>
            </w:r>
          </w:p>
          <w:p w14:paraId="3E7AF43D" w14:textId="789812CD" w:rsidR="0082299A" w:rsidRPr="005B1D85" w:rsidRDefault="0082299A" w:rsidP="0082299A">
            <w:pPr>
              <w:pStyle w:val="a3"/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uk-UA"/>
              </w:rPr>
            </w:pPr>
            <w:r w:rsidRPr="005B1D85">
              <w:rPr>
                <w:rFonts w:ascii="Times New Roman" w:hAnsi="Times New Roman"/>
                <w:b/>
                <w:sz w:val="24"/>
                <w:lang w:val="uk-UA"/>
              </w:rPr>
              <w:t>Ян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і</w:t>
            </w:r>
            <w:r w:rsidRPr="005B1D85">
              <w:rPr>
                <w:rFonts w:ascii="Times New Roman" w:hAnsi="Times New Roman"/>
                <w:b/>
                <w:sz w:val="24"/>
                <w:lang w:val="uk-UA"/>
              </w:rPr>
              <w:t>с Розенберг</w:t>
            </w:r>
            <w:r w:rsidRPr="005B1D85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Pr="005B1D85">
              <w:rPr>
                <w:rFonts w:ascii="Times New Roman" w:hAnsi="Times New Roman"/>
                <w:i/>
                <w:sz w:val="24"/>
                <w:lang w:val="uk-UA"/>
              </w:rPr>
              <w:t>керівник проектів компанії «Центр Бізнес-Технологій</w:t>
            </w:r>
            <w:r>
              <w:rPr>
                <w:rFonts w:ascii="Times New Roman" w:hAnsi="Times New Roman"/>
                <w:i/>
                <w:sz w:val="24"/>
                <w:lang w:val="uk-UA"/>
              </w:rPr>
              <w:t>»</w:t>
            </w:r>
          </w:p>
        </w:tc>
      </w:tr>
      <w:tr w:rsidR="0082299A" w14:paraId="66D2DA32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3784A1F" w14:textId="7240E372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12:45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8C05D94" w14:textId="3748F2C5" w:rsidR="0082299A" w:rsidRPr="005B1D85" w:rsidRDefault="0082299A" w:rsidP="0082299A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Охорона здоров</w:t>
            </w:r>
            <w: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’</w:t>
            </w: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я на шляху постійного вдосконалення (Lean): нові виклики для медицини – коли Пацієнт стає Клієнтом</w:t>
            </w:r>
          </w:p>
        </w:tc>
      </w:tr>
      <w:tr w:rsidR="0082299A" w14:paraId="6C3974D5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9779D" w14:textId="77777777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DD7CCF2" w14:textId="77777777" w:rsidR="0082299A" w:rsidRPr="0082299A" w:rsidRDefault="0082299A" w:rsidP="00822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LEAN як модель підвищення якості надання послуг. Приклади результатів застосування LEAN в медицині. Види втрат в медицині: людський потенціал, очікування, переміщення матеріалів, зайві запаси, зайва обробка, зайві рухи, дефекти, перевиробництво. Основні методики та інструменти LEAN в медицині.</w:t>
            </w:r>
          </w:p>
          <w:p w14:paraId="76CE87B7" w14:textId="7ADE2F1C" w:rsidR="0082299A" w:rsidRPr="0091711C" w:rsidRDefault="0082299A" w:rsidP="0082299A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Роман Романцов, </w:t>
            </w:r>
            <w:r w:rsidRPr="009171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</w:t>
            </w:r>
            <w:r w:rsidRPr="0091711C">
              <w:rPr>
                <w:rFonts w:ascii="Times New Roman" w:hAnsi="Times New Roman"/>
                <w:i/>
                <w:sz w:val="24"/>
                <w:lang w:val="uk-UA"/>
              </w:rPr>
              <w:t>онсультант із впровадження методології Lean, керуючий партнер компанії IBMS</w:t>
            </w:r>
          </w:p>
        </w:tc>
      </w:tr>
      <w:tr w:rsidR="0082299A" w14:paraId="35B7CF20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4197783" w14:textId="1C4DF201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13:30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00AB469" w14:textId="7549DA77" w:rsidR="0082299A" w:rsidRPr="00724040" w:rsidRDefault="0082299A" w:rsidP="00822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40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ОБІД</w:t>
            </w:r>
          </w:p>
        </w:tc>
      </w:tr>
      <w:tr w:rsidR="003E0A6A" w14:paraId="02E235FF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65A085F" w14:textId="3FECDC06" w:rsidR="003E0A6A" w:rsidRDefault="003E0A6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14:30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6FFEADE" w14:textId="60B955B1" w:rsidR="003E0A6A" w:rsidRDefault="003E0A6A" w:rsidP="00822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5467">
              <w:rPr>
                <w:rFonts w:ascii="Times New Roman" w:hAnsi="Times New Roman"/>
                <w:b/>
                <w:color w:val="1F497D" w:themeColor="text2"/>
                <w:sz w:val="24"/>
              </w:rPr>
              <w:t>Персональні дані пацієнта: використовуємо законно</w:t>
            </w:r>
          </w:p>
        </w:tc>
      </w:tr>
      <w:tr w:rsidR="003E0A6A" w14:paraId="135A7EB2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1794" w14:textId="77777777" w:rsidR="003E0A6A" w:rsidRDefault="003E0A6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02CEA4DE" w14:textId="77777777" w:rsidR="003E0A6A" w:rsidRDefault="003E0A6A" w:rsidP="003E0A6A">
            <w:pPr>
              <w:pStyle w:val="1"/>
              <w:rPr>
                <w:rFonts w:ascii="Times New Roman" w:hAnsi="Times New Roman"/>
                <w:b/>
                <w:sz w:val="24"/>
                <w:lang w:val="uk-UA"/>
              </w:rPr>
            </w:pPr>
            <w:r w:rsidRPr="00205467">
              <w:rPr>
                <w:rFonts w:ascii="Times New Roman" w:hAnsi="Times New Roman"/>
                <w:sz w:val="24"/>
              </w:rPr>
              <w:t>Що є персональними даними пацієнта? Які вимоги та папери/онлайн форми потрібні для їх обробки? Кращі світові практики та тренди для роботи з персональними даними пацієнтів</w:t>
            </w:r>
            <w:r w:rsidRPr="0020546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7D1E6D78" w14:textId="4C9779C4" w:rsidR="003E0A6A" w:rsidRPr="00205467" w:rsidRDefault="003E0A6A" w:rsidP="003E0A6A">
            <w:pPr>
              <w:rPr>
                <w:rFonts w:ascii="Times New Roman" w:hAnsi="Times New Roman"/>
                <w:b/>
                <w:color w:val="1F497D" w:themeColor="text2"/>
                <w:sz w:val="24"/>
              </w:rPr>
            </w:pPr>
            <w:r w:rsidRPr="00205467">
              <w:rPr>
                <w:rFonts w:ascii="Times New Roman" w:hAnsi="Times New Roman"/>
                <w:b/>
                <w:sz w:val="24"/>
              </w:rPr>
              <w:t>Олександр Голод</w:t>
            </w:r>
            <w:r w:rsidRPr="00205467">
              <w:rPr>
                <w:rFonts w:ascii="Times New Roman" w:hAnsi="Times New Roman"/>
                <w:sz w:val="24"/>
              </w:rPr>
              <w:t xml:space="preserve">, </w:t>
            </w:r>
            <w:r w:rsidRPr="00205467">
              <w:rPr>
                <w:rFonts w:ascii="Times New Roman" w:hAnsi="Times New Roman"/>
                <w:i/>
                <w:sz w:val="24"/>
              </w:rPr>
              <w:t>старший ІТ юрист в Legal IT Group</w:t>
            </w:r>
          </w:p>
        </w:tc>
      </w:tr>
      <w:tr w:rsidR="0082299A" w14:paraId="3A3D14CB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3D9A409" w14:textId="1465AED9" w:rsidR="0082299A" w:rsidRDefault="003E0A6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15:00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F76C3A9" w14:textId="29E6FDEC" w:rsidR="0082299A" w:rsidRDefault="0082299A" w:rsidP="00822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99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Вплив  оцін</w:t>
            </w:r>
            <w:r w:rsidRPr="0082299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ки</w:t>
            </w:r>
            <w:r w:rsidRPr="0082299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технологій охорони здоров'я на бюджет медичної системи</w:t>
            </w:r>
          </w:p>
        </w:tc>
      </w:tr>
      <w:tr w:rsidR="0082299A" w14:paraId="4441881D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A3307" w14:textId="77777777" w:rsidR="0082299A" w:rsidRDefault="0082299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F3739BD" w14:textId="77777777" w:rsidR="0082299A" w:rsidRPr="0082299A" w:rsidRDefault="0082299A" w:rsidP="0082299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822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аналітики клінічної ефективності медичної послуги за правилами доказової медицини. Грошовий еквівалент та економічна доцільність медичної послуги.</w:t>
            </w:r>
          </w:p>
          <w:p w14:paraId="59D4655D" w14:textId="04AF064B" w:rsidR="0082299A" w:rsidRPr="0082299A" w:rsidRDefault="0082299A" w:rsidP="0082299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A5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Михайло Арістов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 w:rsidRPr="00DA51C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Ольга Мельничук</w:t>
            </w:r>
            <w:r w:rsidRPr="00DA51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A51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сертифікован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і</w:t>
            </w:r>
            <w:r w:rsidRPr="00DA51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експерт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и</w:t>
            </w:r>
            <w:r w:rsidRPr="00DA51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з оцінки технологій охорони здоров'я, «Академія ОТОЗ» ТОВ</w:t>
            </w:r>
          </w:p>
        </w:tc>
      </w:tr>
      <w:tr w:rsidR="0082299A" w14:paraId="6289B5AA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C3DBE8C" w14:textId="57AF6780" w:rsidR="0082299A" w:rsidRDefault="003E0A6A" w:rsidP="008552DD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17:00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67C3EDE1" w14:textId="48F41FC2" w:rsidR="0082299A" w:rsidRPr="00724040" w:rsidRDefault="00724040" w:rsidP="003E0A6A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40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ЗАВЕРШЕННЯ ЗАХОДУ</w:t>
            </w:r>
          </w:p>
        </w:tc>
      </w:tr>
    </w:tbl>
    <w:p w14:paraId="043B6555" w14:textId="77777777" w:rsidR="00AD4410" w:rsidRDefault="00AD4410" w:rsidP="000F0F0C">
      <w:pPr>
        <w:pStyle w:val="a3"/>
        <w:ind w:left="720"/>
        <w:rPr>
          <w:rStyle w:val="5yl5"/>
          <w:rFonts w:ascii="Times New Roman" w:hAnsi="Times New Roman"/>
          <w:i/>
          <w:sz w:val="24"/>
          <w:szCs w:val="24"/>
          <w:lang w:val="uk-UA"/>
        </w:rPr>
      </w:pPr>
    </w:p>
    <w:p w14:paraId="34128366" w14:textId="77777777" w:rsidR="00623A52" w:rsidRPr="0091711C" w:rsidRDefault="00623A52" w:rsidP="00623A52">
      <w:pPr>
        <w:pStyle w:val="a5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4"/>
        <w:tblW w:w="1045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623A52" w:rsidRPr="0091711C" w14:paraId="57CD9FE0" w14:textId="77777777" w:rsidTr="003E0A6A">
        <w:tc>
          <w:tcPr>
            <w:tcW w:w="10456" w:type="dxa"/>
            <w:shd w:val="clear" w:color="auto" w:fill="DBE5F1" w:themeFill="accent1" w:themeFillTint="33"/>
          </w:tcPr>
          <w:p w14:paraId="4547B7F2" w14:textId="77777777" w:rsidR="00623A52" w:rsidRPr="0091711C" w:rsidRDefault="00623A52" w:rsidP="00BA4F89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lang w:val="uk-UA"/>
              </w:rPr>
              <w:t xml:space="preserve">Секція </w:t>
            </w: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«Медсестринство»</w:t>
            </w:r>
          </w:p>
          <w:p w14:paraId="6B689B39" w14:textId="77777777" w:rsidR="00623A52" w:rsidRPr="0091711C" w:rsidRDefault="00623A52" w:rsidP="00BA4F89">
            <w:pPr>
              <w:pStyle w:val="a3"/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8"/>
                <w:lang w:val="uk-UA"/>
              </w:rPr>
              <w:t>Сучасне медсестринство</w:t>
            </w:r>
          </w:p>
          <w:p w14:paraId="2717D185" w14:textId="77777777" w:rsidR="00623A52" w:rsidRPr="0091711C" w:rsidRDefault="00623A52" w:rsidP="00BA4F89">
            <w:pPr>
              <w:pStyle w:val="a3"/>
              <w:rPr>
                <w:rFonts w:ascii="Times New Roman" w:hAnsi="Times New Roman"/>
                <w:color w:val="1F497D" w:themeColor="text2"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lang w:val="uk-UA"/>
              </w:rPr>
              <w:t>09:30 – 17:00</w:t>
            </w:r>
          </w:p>
        </w:tc>
      </w:tr>
    </w:tbl>
    <w:p w14:paraId="067B35EF" w14:textId="77777777" w:rsidR="00623A52" w:rsidRDefault="00623A52" w:rsidP="00623A52">
      <w:pPr>
        <w:pStyle w:val="a3"/>
        <w:rPr>
          <w:rFonts w:ascii="Times New Roman" w:hAnsi="Times New Roman"/>
          <w:i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604"/>
      </w:tblGrid>
      <w:tr w:rsidR="003E0A6A" w14:paraId="529CCF43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D3D1A94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09: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C3183DF" w14:textId="2C2151CD" w:rsidR="003E0A6A" w:rsidRPr="008552DD" w:rsidRDefault="003E0A6A" w:rsidP="003E0A6A">
            <w:pPr>
              <w:rPr>
                <w:rFonts w:ascii="Times New Roman" w:hAnsi="Times New Roman"/>
                <w:sz w:val="24"/>
                <w:lang w:val="uk-UA"/>
              </w:rPr>
            </w:pPr>
            <w:r w:rsidRPr="003E0A6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Реформування медсестринства</w:t>
            </w:r>
          </w:p>
        </w:tc>
      </w:tr>
      <w:tr w:rsidR="003E0A6A" w14:paraId="357906F2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2EB27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8577293" w14:textId="77777777" w:rsidR="003E0A6A" w:rsidRDefault="003E0A6A" w:rsidP="003E0A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711C">
              <w:rPr>
                <w:rFonts w:ascii="Georgia" w:hAnsi="Georgia"/>
                <w:color w:val="222222"/>
                <w:sz w:val="23"/>
                <w:szCs w:val="23"/>
                <w:shd w:val="clear" w:color="auto" w:fill="FFFFFF"/>
                <w:lang w:val="uk-UA"/>
              </w:rPr>
              <w:t>Практична підготовка на додипломному етапі освіти. Розширення повноважень. Професійний стандарт. Сертифікація</w:t>
            </w:r>
          </w:p>
          <w:p w14:paraId="5714010C" w14:textId="224749AA" w:rsidR="003E0A6A" w:rsidRP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3E0A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Катерина Балабанова, </w:t>
            </w:r>
            <w:r w:rsidRPr="003E0A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директор ДУ «Центр розвитку медсестринства Міністерства охорони здоров’я України»</w:t>
            </w:r>
          </w:p>
        </w:tc>
      </w:tr>
      <w:tr w:rsidR="003E0A6A" w14:paraId="6EA6DA6E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FACDD0" w14:textId="4E7CE4A4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10:30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0BB660A9" w14:textId="0F86DBE0" w:rsidR="003E0A6A" w:rsidRP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3E0A6A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Імплементація наказу МОЗ № 794</w:t>
            </w:r>
          </w:p>
        </w:tc>
      </w:tr>
      <w:tr w:rsidR="003E0A6A" w14:paraId="77AE130E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F44B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30D5AA7" w14:textId="1709501B" w:rsidR="003E0A6A" w:rsidRDefault="003E0A6A" w:rsidP="003E0A6A">
            <w:pPr>
              <w:pStyle w:val="1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sz w:val="24"/>
                <w:lang w:val="uk-UA"/>
              </w:rPr>
              <w:t>Порядок проведення тестування на ВІЛ-інфекцію та забезпечення якості досліджень. Нові форми первинної облікової документації</w:t>
            </w:r>
          </w:p>
          <w:p w14:paraId="048EDC82" w14:textId="5B52CD69" w:rsidR="003E0A6A" w:rsidRPr="003E0A6A" w:rsidRDefault="003E0A6A" w:rsidP="003E0A6A">
            <w:pPr>
              <w:pStyle w:val="1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Олександра </w:t>
            </w:r>
            <w:r w:rsidRPr="0091711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Шейко,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консультант з питань організації програм зовнішньої оцінки якості лабораторних досліджень з ВІЛ/СНІДу ДУ «Центр громадського здоров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’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я МОЗ України»</w:t>
            </w:r>
          </w:p>
        </w:tc>
      </w:tr>
      <w:tr w:rsidR="003E0A6A" w14:paraId="75069F13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3646C82" w14:textId="1B0F1FE5" w:rsid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4EA397E2" w14:textId="23BADCC5" w:rsidR="003E0A6A" w:rsidRP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Перевірки держлікслужби</w:t>
            </w:r>
          </w:p>
        </w:tc>
      </w:tr>
      <w:tr w:rsidR="003E0A6A" w14:paraId="69DF50F6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82328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039863A" w14:textId="04E8CBCC" w:rsidR="003E0A6A" w:rsidRP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Максим Багрєєв, </w:t>
            </w:r>
            <w:r w:rsidRPr="0091711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керуючий партнер компанії «Кратія»</w:t>
            </w:r>
          </w:p>
        </w:tc>
      </w:tr>
      <w:tr w:rsidR="003E0A6A" w14:paraId="6E66A5AD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BAF13D" w14:textId="0379933D" w:rsid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8C5915F" w14:textId="52E7DE3A" w:rsidR="003E0A6A" w:rsidRPr="00724040" w:rsidRDefault="00724040" w:rsidP="0072404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72404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КАВА-ПАУЗА</w:t>
            </w:r>
          </w:p>
        </w:tc>
      </w:tr>
      <w:tr w:rsidR="003E0A6A" w14:paraId="1B37D245" w14:textId="77777777" w:rsidTr="0072404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EF4C23" w14:textId="303CEDC7" w:rsid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11:45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248BAEC" w14:textId="5788A394" w:rsidR="003E0A6A" w:rsidRPr="003E0A6A" w:rsidRDefault="00724040" w:rsidP="0072404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72404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Програма профілактики інфекцій та інфекційного контролю в ЗОЗ: впровадження, економічні засади, проблеми та шляхи їх вирішення</w:t>
            </w:r>
          </w:p>
        </w:tc>
      </w:tr>
      <w:tr w:rsidR="003E0A6A" w14:paraId="2B49D751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C5AFD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22EE96EE" w14:textId="4458ED75" w:rsidR="00724040" w:rsidRDefault="00724040" w:rsidP="003E0A6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47A5C">
              <w:rPr>
                <w:rFonts w:ascii="Times New Roman" w:hAnsi="Times New Roman" w:cs="Times New Roman"/>
                <w:sz w:val="24"/>
              </w:rPr>
              <w:t>Програма профілактики інфекцій та інфекційний контроль – вимога до всіх закладів охорони здоров’я для заключення контракту з НСЗУ. Комісія з інфекційного контролю. Проблеми впровадження програми та варіанти їх вирішення</w:t>
            </w:r>
          </w:p>
          <w:p w14:paraId="0FBB9B84" w14:textId="56BCC56C" w:rsidR="003E0A6A" w:rsidRPr="003E0A6A" w:rsidRDefault="00724040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A47A5C">
              <w:rPr>
                <w:rFonts w:ascii="Times New Roman" w:hAnsi="Times New Roman" w:cs="Times New Roman"/>
                <w:b/>
                <w:sz w:val="24"/>
                <w:lang w:val="uk-UA"/>
              </w:rPr>
              <w:t>Олександр Мацьков</w:t>
            </w:r>
            <w:r w:rsidRPr="00A47A5C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A47A5C">
              <w:rPr>
                <w:rFonts w:ascii="Times New Roman" w:hAnsi="Times New Roman" w:cs="Times New Roman"/>
                <w:i/>
                <w:sz w:val="24"/>
                <w:lang w:val="uk-UA"/>
              </w:rPr>
              <w:t>завідувач відділу антибіотикорезистентності та інфекційного контролю ДУ «Центр громадського здоров’я МОЗ України»</w:t>
            </w:r>
          </w:p>
        </w:tc>
      </w:tr>
      <w:tr w:rsidR="003E0A6A" w14:paraId="4ACE18BF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CB402A1" w14:textId="4E9BEB5F" w:rsidR="003E0A6A" w:rsidRDefault="00C61CFC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12:45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0D587F8" w14:textId="79B2E677" w:rsidR="003E0A6A" w:rsidRPr="003E0A6A" w:rsidRDefault="00C61CFC" w:rsidP="00C61CFC">
            <w:pPr>
              <w:pStyle w:val="1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4"/>
              </w:rPr>
              <w:t>Медичні сестри первинки: особливості спеціалізації</w:t>
            </w:r>
          </w:p>
        </w:tc>
      </w:tr>
      <w:tr w:rsidR="003E0A6A" w14:paraId="52E068F4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848D4" w14:textId="77777777" w:rsidR="003E0A6A" w:rsidRDefault="003E0A6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B766927" w14:textId="3B2CF7F9" w:rsidR="00C61CFC" w:rsidRDefault="00C61CFC" w:rsidP="003E0A6A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Сучасні вимоги до медичних сестер первин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ної ланки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Професійний розвиток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собливості медичної допомоги 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жертва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фізичного насильства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сім’ї. 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Презентація сумки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57DC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укладки сімейного лікаря/медичної сестри</w:t>
            </w:r>
          </w:p>
          <w:p w14:paraId="3C3EDE3C" w14:textId="4DF21758" w:rsidR="003E0A6A" w:rsidRPr="003E0A6A" w:rsidRDefault="00C61CFC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Олена Меженська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заступник медичного директора  </w:t>
            </w:r>
            <w:r w:rsidRPr="00732AB7">
              <w:rPr>
                <w:rFonts w:ascii="Times New Roman" w:hAnsi="Times New Roman"/>
                <w:i/>
                <w:sz w:val="24"/>
              </w:rPr>
              <w:t xml:space="preserve">Медичного центру </w:t>
            </w:r>
            <w:r w:rsidRPr="00732AB7">
              <w:rPr>
                <w:rFonts w:ascii="Times New Roman" w:hAnsi="Times New Roman"/>
                <w:i/>
                <w:sz w:val="24"/>
                <w:lang w:val="uk-UA"/>
              </w:rPr>
              <w:t>«</w:t>
            </w:r>
            <w:r w:rsidRPr="00732AB7">
              <w:rPr>
                <w:rFonts w:ascii="Times New Roman" w:hAnsi="Times New Roman"/>
                <w:i/>
                <w:sz w:val="24"/>
              </w:rPr>
              <w:t>Мій Лікар</w:t>
            </w:r>
            <w:r>
              <w:rPr>
                <w:rFonts w:ascii="Times New Roman" w:hAnsi="Times New Roman"/>
                <w:i/>
                <w:sz w:val="24"/>
                <w:lang w:val="uk-UA"/>
              </w:rPr>
              <w:t>»</w:t>
            </w:r>
            <w:r>
              <w:rPr>
                <w:rFonts w:ascii="Times New Roman" w:hAnsi="Times New Roman"/>
                <w:i/>
                <w:sz w:val="24"/>
              </w:rPr>
              <w:t xml:space="preserve"> (ТОВ </w:t>
            </w:r>
            <w:r>
              <w:rPr>
                <w:rFonts w:ascii="Times New Roman" w:hAnsi="Times New Roman"/>
                <w:i/>
                <w:sz w:val="24"/>
                <w:lang w:val="uk-UA"/>
              </w:rPr>
              <w:t>«</w:t>
            </w:r>
            <w:r>
              <w:rPr>
                <w:rFonts w:ascii="Times New Roman" w:hAnsi="Times New Roman"/>
                <w:i/>
                <w:sz w:val="24"/>
              </w:rPr>
              <w:t>МЕДИКАЛ СЕРВІС</w:t>
            </w:r>
            <w:r>
              <w:rPr>
                <w:rFonts w:ascii="Times New Roman" w:hAnsi="Times New Roman"/>
                <w:i/>
                <w:sz w:val="24"/>
                <w:lang w:val="uk-UA"/>
              </w:rPr>
              <w:t>»</w:t>
            </w:r>
            <w:r>
              <w:rPr>
                <w:rFonts w:ascii="Times New Roman" w:hAnsi="Times New Roman"/>
                <w:i/>
                <w:sz w:val="24"/>
              </w:rPr>
              <w:t>), м. Київ</w:t>
            </w:r>
          </w:p>
        </w:tc>
      </w:tr>
      <w:tr w:rsidR="00315D4A" w14:paraId="59690482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77759CF" w14:textId="65A8BF2D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13:30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8BD18B1" w14:textId="15BB156A" w:rsidR="00315D4A" w:rsidRPr="00315D4A" w:rsidRDefault="00315D4A" w:rsidP="003E0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5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ОБІД</w:t>
            </w:r>
          </w:p>
        </w:tc>
      </w:tr>
      <w:tr w:rsidR="00315D4A" w14:paraId="4F7691AC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F456ADA" w14:textId="2136D45F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14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5210982" w14:textId="2C1AC7F9" w:rsidR="00315D4A" w:rsidRDefault="00315D4A" w:rsidP="00315D4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5D4A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Як оцінка технологій охорони здоров'я вплива</w:t>
            </w:r>
            <w:r w:rsidRPr="00315D4A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є</w:t>
            </w:r>
            <w:r w:rsidRPr="00315D4A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 xml:space="preserve"> на бюджет медичної системи</w:t>
            </w:r>
          </w:p>
        </w:tc>
      </w:tr>
      <w:tr w:rsidR="00315D4A" w14:paraId="325D39B3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4A82" w14:textId="77777777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29FE2883" w14:textId="1664FDD0" w:rsidR="00315D4A" w:rsidRDefault="00315D4A" w:rsidP="003E0A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</w:pPr>
            <w:r w:rsidRPr="001920CC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>Кваліфікована оцінка закупівель для госпітального сектору.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 Методологія ОТОЗ для медичних закладів</w:t>
            </w:r>
          </w:p>
          <w:p w14:paraId="26F22409" w14:textId="0CF59E85" w:rsidR="00315D4A" w:rsidRDefault="00315D4A" w:rsidP="003E0A6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1C5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Олена Карчевська</w:t>
            </w:r>
            <w:r>
              <w:rPr>
                <w:b/>
                <w:color w:val="000000" w:themeColor="text1"/>
                <w:lang w:val="uk-UA"/>
              </w:rPr>
              <w:t xml:space="preserve">, </w:t>
            </w:r>
            <w:r w:rsidRPr="00F91C5E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експерт з оцінки технологій охорони здоров'я, виконавчий директор  «Академія ОТОЗ» ТОВ</w:t>
            </w:r>
          </w:p>
        </w:tc>
      </w:tr>
      <w:tr w:rsidR="00315D4A" w14:paraId="54334FDB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522BD8B" w14:textId="42BD39CE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15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0CE44D5" w14:textId="4BF4E16A" w:rsidR="00315D4A" w:rsidRPr="001920CC" w:rsidRDefault="00315D4A" w:rsidP="00315D4A">
            <w:pPr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</w:pPr>
            <w:r w:rsidRPr="00315D4A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Контроль за повітряно-крапельними інфекціями</w:t>
            </w:r>
          </w:p>
        </w:tc>
      </w:tr>
      <w:tr w:rsidR="00315D4A" w14:paraId="463B7C62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281C9" w14:textId="77777777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F89E0FE" w14:textId="77777777" w:rsidR="00315D4A" w:rsidRPr="00315D4A" w:rsidRDefault="00315D4A" w:rsidP="00315D4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15D4A">
              <w:rPr>
                <w:rFonts w:ascii="Times New Roman" w:hAnsi="Times New Roman" w:cs="Times New Roman"/>
                <w:color w:val="000000" w:themeColor="text1"/>
                <w:lang w:val="uk-UA"/>
              </w:rPr>
              <w:t>Шляхи передачі інфекції. Адміністративні заходи. Інженерний компонент інфекційного контролю. Ізоляція хворого/потоки пацієнтів. Індивідуальні засоби захисту. Вакцинація</w:t>
            </w:r>
          </w:p>
          <w:p w14:paraId="4BF9B903" w14:textId="1DC0A434" w:rsidR="00315D4A" w:rsidRP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8B4794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Анна Мочан</w:t>
            </w:r>
            <w:r w:rsidRPr="008B4794">
              <w:rPr>
                <w:rFonts w:ascii="Times New Roman" w:hAnsi="Times New Roman" w:cs="Times New Roman"/>
                <w:color w:val="000000" w:themeColor="text1"/>
                <w:sz w:val="24"/>
                <w:lang w:val="uk-UA"/>
              </w:rPr>
              <w:t xml:space="preserve">, </w:t>
            </w:r>
            <w:r w:rsidRPr="008B4794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uk-UA"/>
              </w:rPr>
              <w:t>с</w:t>
            </w:r>
            <w:r w:rsidRPr="008B4794">
              <w:rPr>
                <w:rFonts w:ascii="Times New Roman" w:hAnsi="Times New Roman" w:cs="Times New Roman"/>
                <w:i/>
                <w:sz w:val="24"/>
                <w:lang w:val="uk-UA"/>
              </w:rPr>
              <w:t>пеціаліст з інфекційного контролю, епідеміолог, Національна експертна група з інфекційного контролю (</w:t>
            </w:r>
            <w:r w:rsidRPr="008B4794">
              <w:rPr>
                <w:rFonts w:ascii="Times New Roman" w:hAnsi="Times New Roman" w:cs="Times New Roman"/>
                <w:i/>
                <w:sz w:val="24"/>
                <w:lang w:val="en-US"/>
              </w:rPr>
              <w:t>NEGIC</w:t>
            </w:r>
            <w:r w:rsidRPr="008B4794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315D4A" w14:paraId="54591927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DF38651" w14:textId="31E14142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16:00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0274C292" w14:textId="16D34D36" w:rsidR="00315D4A" w:rsidRP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Сучасний підхід до профілактики внутрішньолікарняних інфекцій у ЗОЗ.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 xml:space="preserve"> 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Нормативна база, що регулює профілактику внутрішньо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uk-UA" w:eastAsia="ru-RU"/>
              </w:rPr>
              <w:t>-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лікарняних інфекцій.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uk-UA" w:eastAsia="ru-RU"/>
              </w:rPr>
              <w:t xml:space="preserve"> </w:t>
            </w:r>
            <w:r w:rsidRPr="00594893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Якісне очищення, дезінфекція та стерилізація наркозно-дихальної апаратури (відповідно наказу МОЗ №221)</w:t>
            </w:r>
          </w:p>
        </w:tc>
      </w:tr>
      <w:tr w:rsidR="00315D4A" w14:paraId="596CA02C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49945" w14:textId="77777777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008B74C" w14:textId="5E7C0E61" w:rsidR="00315D4A" w:rsidRP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9D7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Людмила Катреча</w:t>
            </w:r>
            <w:r w:rsidRPr="009D70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 w:rsidRPr="009D70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ахівець Асоціації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«</w:t>
            </w:r>
            <w:r w:rsidRPr="009D70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Служба організації інфекційного контролю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»</w:t>
            </w:r>
          </w:p>
        </w:tc>
      </w:tr>
      <w:tr w:rsidR="00315D4A" w14:paraId="6E347DC8" w14:textId="77777777" w:rsidTr="00315D4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39A2C26" w14:textId="6C42801D" w:rsidR="00315D4A" w:rsidRDefault="00315D4A" w:rsidP="003E0A6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17:00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C9C9609" w14:textId="60468A58" w:rsidR="00315D4A" w:rsidRP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ЗАВЕРШЕННЯ ЗАХОДУ</w:t>
            </w:r>
          </w:p>
        </w:tc>
      </w:tr>
    </w:tbl>
    <w:p w14:paraId="08CF5083" w14:textId="77777777" w:rsidR="00A60CC5" w:rsidRDefault="00A60CC5" w:rsidP="00A60CC5">
      <w:pPr>
        <w:spacing w:after="0"/>
        <w:rPr>
          <w:rFonts w:ascii="Times New Roman" w:hAnsi="Times New Roman" w:cs="Times New Roman"/>
          <w:b/>
          <w:color w:val="1F497D" w:themeColor="text2"/>
          <w:sz w:val="24"/>
          <w:lang w:val="uk-UA"/>
        </w:rPr>
      </w:pPr>
    </w:p>
    <w:p w14:paraId="73AEC4D7" w14:textId="77777777" w:rsidR="00623A52" w:rsidRPr="0091711C" w:rsidRDefault="00623A52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623A52" w:rsidRPr="0091711C" w14:paraId="7A219669" w14:textId="77777777" w:rsidTr="002E670E">
        <w:tc>
          <w:tcPr>
            <w:tcW w:w="9571" w:type="dxa"/>
            <w:shd w:val="clear" w:color="auto" w:fill="DBE5F1" w:themeFill="accent1" w:themeFillTint="33"/>
          </w:tcPr>
          <w:p w14:paraId="12C2572E" w14:textId="77777777" w:rsidR="00623A52" w:rsidRPr="0091711C" w:rsidRDefault="00623A52" w:rsidP="002E670E">
            <w:pPr>
              <w:pStyle w:val="1"/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szCs w:val="24"/>
                <w:lang w:val="uk-UA"/>
              </w:rPr>
              <w:t xml:space="preserve">Секція </w:t>
            </w: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«Лабораторна справа»</w:t>
            </w:r>
          </w:p>
          <w:p w14:paraId="449748EA" w14:textId="77777777" w:rsidR="00623A52" w:rsidRPr="00E96FDF" w:rsidRDefault="00623A52" w:rsidP="002E670E">
            <w:pPr>
              <w:pStyle w:val="1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  <w:lang w:val="uk-UA"/>
              </w:rPr>
            </w:pPr>
            <w:r w:rsidRPr="00E96FDF"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  <w:lang w:val="uk-UA"/>
              </w:rPr>
              <w:t>Актуальні питання лабораторної діагностики</w:t>
            </w:r>
          </w:p>
          <w:p w14:paraId="7AD5249A" w14:textId="77777777" w:rsidR="00623A52" w:rsidRPr="00E96FDF" w:rsidRDefault="00623A52" w:rsidP="002E670E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</w:p>
          <w:p w14:paraId="5DEA21DA" w14:textId="77777777" w:rsidR="00623A52" w:rsidRPr="0091711C" w:rsidRDefault="00623A52" w:rsidP="002E670E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color w:val="1F497D" w:themeColor="text2"/>
                <w:sz w:val="24"/>
                <w:szCs w:val="24"/>
                <w:lang w:val="uk-UA"/>
              </w:rPr>
              <w:t>09:30 – 17:00</w:t>
            </w:r>
          </w:p>
        </w:tc>
      </w:tr>
    </w:tbl>
    <w:p w14:paraId="759441C3" w14:textId="77777777" w:rsidR="00623A52" w:rsidRDefault="00623A52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p w14:paraId="64F756F9" w14:textId="77777777" w:rsidR="002E670E" w:rsidRDefault="002E670E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p w14:paraId="7FD081C5" w14:textId="77777777" w:rsidR="002E670E" w:rsidRDefault="002E670E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p w14:paraId="7D0F514F" w14:textId="77777777" w:rsidR="002E670E" w:rsidRDefault="002E670E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p w14:paraId="4FAF2F85" w14:textId="77777777" w:rsidR="002E670E" w:rsidRDefault="002E670E" w:rsidP="00623A52">
      <w:pPr>
        <w:pStyle w:val="1"/>
        <w:rPr>
          <w:rFonts w:ascii="Times New Roman" w:hAnsi="Times New Roman"/>
          <w:color w:val="1F497D" w:themeColor="text2"/>
          <w:sz w:val="24"/>
          <w:szCs w:val="24"/>
          <w:lang w:val="uk-UA"/>
        </w:rPr>
      </w:pPr>
    </w:p>
    <w:p w14:paraId="29353A11" w14:textId="77777777" w:rsidR="00A60CC5" w:rsidRDefault="00A60CC5" w:rsidP="00A60CC5">
      <w:pPr>
        <w:spacing w:after="0"/>
        <w:rPr>
          <w:rFonts w:ascii="Times New Roman" w:hAnsi="Times New Roman" w:cs="Times New Roman"/>
          <w:b/>
          <w:color w:val="1F497D" w:themeColor="text2"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604"/>
      </w:tblGrid>
      <w:tr w:rsidR="00315D4A" w14:paraId="2B00802A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FD9656E" w14:textId="6FAC2631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09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30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 xml:space="preserve"> 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2150227" w14:textId="6510E83C" w:rsidR="00315D4A" w:rsidRPr="003E0A6A" w:rsidRDefault="00315D4A" w:rsidP="00315D4A">
            <w:pPr>
              <w:pStyle w:val="1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A60CC5">
              <w:rPr>
                <w:rFonts w:ascii="Times New Roman" w:hAnsi="Times New Roman"/>
                <w:b/>
                <w:noProof/>
                <w:color w:val="1F497D" w:themeColor="text2"/>
                <w:sz w:val="24"/>
              </w:rPr>
              <w:t>Компетентність та уповноваження персоналу медичної лабораторії за стандартом ДСТУ EN ISO 15189:2015</w:t>
            </w:r>
          </w:p>
        </w:tc>
      </w:tr>
      <w:tr w:rsidR="00315D4A" w14:paraId="5AC6E0A6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D6013" w14:textId="77777777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A0B9E5A" w14:textId="77EBD8C3" w:rsidR="00315D4A" w:rsidRPr="00315D4A" w:rsidRDefault="00315D4A" w:rsidP="00315D4A">
            <w:pPr>
              <w:pStyle w:val="1"/>
              <w:rPr>
                <w:rFonts w:ascii="Times New Roman" w:hAnsi="Times New Roman"/>
                <w:b/>
                <w:noProof/>
                <w:color w:val="1F497D" w:themeColor="text2"/>
                <w:sz w:val="24"/>
                <w:lang w:val="uk-UA"/>
              </w:rPr>
            </w:pPr>
            <w:r w:rsidRPr="00315D4A">
              <w:rPr>
                <w:rFonts w:ascii="Times New Roman" w:hAnsi="Times New Roman"/>
                <w:b/>
                <w:noProof/>
                <w:sz w:val="24"/>
                <w:lang w:val="uk-UA"/>
              </w:rPr>
              <w:t xml:space="preserve">Володимир Новіков, </w:t>
            </w:r>
            <w:r w:rsidRPr="00315D4A">
              <w:rPr>
                <w:rFonts w:ascii="Times New Roman" w:hAnsi="Times New Roman"/>
                <w:i/>
                <w:noProof/>
                <w:sz w:val="24"/>
                <w:lang w:val="uk-UA"/>
              </w:rPr>
              <w:t>проф.,</w:t>
            </w:r>
            <w:r w:rsidRPr="00315D4A">
              <w:rPr>
                <w:rFonts w:ascii="Times New Roman" w:hAnsi="Times New Roman"/>
                <w:b/>
                <w:noProof/>
                <w:sz w:val="24"/>
                <w:lang w:val="uk-UA"/>
              </w:rPr>
              <w:t xml:space="preserve"> </w:t>
            </w:r>
            <w:r w:rsidRPr="00315D4A">
              <w:rPr>
                <w:rFonts w:ascii="Times New Roman" w:hAnsi="Times New Roman"/>
                <w:i/>
                <w:iCs/>
                <w:sz w:val="24"/>
                <w:lang w:val="uk-UA"/>
              </w:rPr>
              <w:t>докт. фіз.-мат наук, Інститут підвищення кваліфікації фахівців в галузі технічного регулювання та споживчої політики Одеської державної академії технічного регулювання та якості, м.</w:t>
            </w:r>
            <w:r w:rsidRPr="00A60CC5">
              <w:rPr>
                <w:rFonts w:ascii="Times New Roman" w:hAnsi="Times New Roman"/>
                <w:i/>
                <w:iCs/>
                <w:sz w:val="24"/>
              </w:rPr>
              <w:t> </w:t>
            </w:r>
            <w:r w:rsidRPr="00315D4A">
              <w:rPr>
                <w:rFonts w:ascii="Times New Roman" w:hAnsi="Times New Roman"/>
                <w:i/>
                <w:iCs/>
                <w:sz w:val="24"/>
                <w:lang w:val="uk-UA"/>
              </w:rPr>
              <w:t>Київ</w:t>
            </w:r>
          </w:p>
        </w:tc>
      </w:tr>
      <w:tr w:rsidR="00315D4A" w14:paraId="6BB7A22D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1657BE4" w14:textId="680DD7DD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10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D4E9BB1" w14:textId="2F71D937" w:rsidR="00315D4A" w:rsidRPr="00315D4A" w:rsidRDefault="00315D4A" w:rsidP="00315D4A">
            <w:pPr>
              <w:pStyle w:val="1"/>
              <w:rPr>
                <w:rFonts w:ascii="Times New Roman" w:hAnsi="Times New Roman"/>
                <w:b/>
                <w:noProof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Формування технічних завдань для публічних закупівель лабораторного устаткування</w:t>
            </w:r>
          </w:p>
        </w:tc>
      </w:tr>
      <w:tr w:rsidR="00315D4A" w14:paraId="2DF70C9D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742C" w14:textId="77777777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EAF3D79" w14:textId="77777777" w:rsidR="00315D4A" w:rsidRDefault="00315D4A" w:rsidP="00315D4A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6BA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закупівлі устаткування для лабораторій (in-vitro та загальне лабораторне обладнання). Яку документацію потрібно вимагати від постачальника. Нові вимоги уповноважених органів</w:t>
            </w:r>
          </w:p>
          <w:p w14:paraId="42D98604" w14:textId="23D64DEF" w:rsidR="00315D4A" w:rsidRPr="00315D4A" w:rsidRDefault="00315D4A" w:rsidP="00315D4A">
            <w:pPr>
              <w:pStyle w:val="1"/>
              <w:rPr>
                <w:rFonts w:ascii="Times New Roman" w:hAnsi="Times New Roman"/>
                <w:b/>
                <w:noProof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Максим Багрєєв</w:t>
            </w:r>
            <w:r w:rsidRPr="00917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D36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керуючий партнер компанії «Кратія»</w:t>
            </w:r>
          </w:p>
        </w:tc>
      </w:tr>
      <w:tr w:rsidR="00315D4A" w14:paraId="73992326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48E022D" w14:textId="6E3622B3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</w:t>
            </w:r>
            <w:r w:rsidRPr="00AD441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46F657F5" w14:textId="2D0B4407" w:rsidR="00315D4A" w:rsidRPr="00315D4A" w:rsidRDefault="00315D4A" w:rsidP="00315D4A">
            <w:pPr>
              <w:pStyle w:val="1"/>
              <w:rPr>
                <w:rFonts w:ascii="Times New Roman" w:hAnsi="Times New Roman"/>
                <w:i/>
                <w:color w:val="1F497D" w:themeColor="text2"/>
                <w:sz w:val="24"/>
                <w:szCs w:val="24"/>
                <w:lang w:val="uk-UA"/>
              </w:rPr>
            </w:pPr>
            <w:r w:rsidRPr="004F44D0">
              <w:rPr>
                <w:rFonts w:ascii="Times New Roman" w:hAnsi="Times New Roman"/>
                <w:b/>
                <w:color w:val="1F497D" w:themeColor="text2"/>
                <w:sz w:val="24"/>
                <w:lang w:val="uk-UA"/>
              </w:rPr>
              <w:t>Сучасні підходи до організації лабораторного забезпечення медичної допомоги. Централізація виконання лабораторних досліджень</w:t>
            </w:r>
          </w:p>
        </w:tc>
      </w:tr>
      <w:tr w:rsidR="00315D4A" w14:paraId="34D5DAD4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F7F4D" w14:textId="77777777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F9A315E" w14:textId="77777777" w:rsidR="00315D4A" w:rsidRDefault="00315D4A" w:rsidP="00315D4A">
            <w:pPr>
              <w:pStyle w:val="1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Клінічні та організаційні переваги централізації планових лабораторних досліджень.  Економічні розрахунки ефективності та приклади централізації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  <w:p w14:paraId="47236B3D" w14:textId="3964DEDB" w:rsidR="00315D4A" w:rsidRPr="00315D4A" w:rsidRDefault="00315D4A" w:rsidP="00315D4A">
            <w:pPr>
              <w:pStyle w:val="1"/>
              <w:rPr>
                <w:rFonts w:ascii="Times New Roman" w:hAnsi="Times New Roman"/>
                <w:b/>
                <w:noProof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Миколай Оганесян</w:t>
            </w:r>
            <w:r w:rsidRPr="004F44D0">
              <w:rPr>
                <w:rFonts w:ascii="Times New Roman" w:hAnsi="Times New Roman"/>
                <w:sz w:val="24"/>
                <w:lang w:val="uk-UA"/>
              </w:rPr>
              <w:t xml:space="preserve">, </w:t>
            </w:r>
            <w:r w:rsidRPr="004F44D0">
              <w:rPr>
                <w:rFonts w:ascii="Times New Roman" w:hAnsi="Times New Roman"/>
                <w:i/>
                <w:sz w:val="24"/>
                <w:lang w:val="uk-UA"/>
              </w:rPr>
              <w:t>к.м.н. науковий консультант ТОВ «Лабвіта»</w:t>
            </w:r>
          </w:p>
        </w:tc>
      </w:tr>
      <w:tr w:rsidR="00315D4A" w14:paraId="580FF9B7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A5D76B8" w14:textId="37FA480D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10:50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2EA05600" w14:textId="1D771344" w:rsidR="00315D4A" w:rsidRPr="00315D4A" w:rsidRDefault="00315D4A" w:rsidP="00315D4A">
            <w:pPr>
              <w:pStyle w:val="1"/>
              <w:rPr>
                <w:rFonts w:ascii="Times New Roman" w:hAnsi="Times New Roman"/>
                <w:b/>
                <w:noProof/>
                <w:sz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Вибір аутсорсингової лабораторії: рекомендації по роботі з партнерами</w:t>
            </w:r>
          </w:p>
        </w:tc>
      </w:tr>
      <w:tr w:rsidR="00315D4A" w14:paraId="1E13245B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19DC8" w14:textId="77777777" w:rsidR="00315D4A" w:rsidRDefault="00315D4A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23ECB89" w14:textId="12EF6E57" w:rsidR="00315D4A" w:rsidRPr="0091711C" w:rsidRDefault="00315D4A" w:rsidP="00315D4A">
            <w:pPr>
              <w:pStyle w:val="1"/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Володимир Данилюк, </w:t>
            </w:r>
            <w:r w:rsidRPr="00DD36B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 генерального директора з лабораторної роботи ТОВ МЦ «Омега Київ»</w:t>
            </w:r>
          </w:p>
        </w:tc>
      </w:tr>
      <w:tr w:rsidR="00315D4A" w14:paraId="32961243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BFDC421" w14:textId="446776DF" w:rsidR="00315D4A" w:rsidRDefault="004645E4" w:rsidP="004645E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 w:rsidRPr="00FE3E4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2</w:t>
            </w:r>
            <w:r w:rsidRPr="00FE3E40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159F197" w14:textId="32E1F369" w:rsidR="00315D4A" w:rsidRPr="0091711C" w:rsidRDefault="004645E4" w:rsidP="004645E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3E40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uk-UA"/>
              </w:rPr>
              <w:t>КАВА-ПАУЗА</w:t>
            </w:r>
          </w:p>
        </w:tc>
      </w:tr>
      <w:tr w:rsidR="004645E4" w14:paraId="680F6CFF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94E6A87" w14:textId="666869F3" w:rsidR="004645E4" w:rsidRPr="00FE3E40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11:45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0599754" w14:textId="37F4C5EE" w:rsidR="004645E4" w:rsidRPr="0091711C" w:rsidRDefault="004645E4" w:rsidP="004645E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5E4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Швидкі тести в лабораторній діагностиці – перспективи та сучасні підходи</w:t>
            </w:r>
          </w:p>
        </w:tc>
      </w:tr>
      <w:tr w:rsidR="004645E4" w14:paraId="1E7B2E73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ED5E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0B302B1" w14:textId="367AE0BA" w:rsidR="004645E4" w:rsidRPr="004645E4" w:rsidRDefault="004645E4" w:rsidP="004645E4">
            <w:pPr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Маріанна Азарскова</w:t>
            </w:r>
            <w:r w:rsidRPr="0091711C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uk-UA"/>
              </w:rPr>
              <w:t xml:space="preserve">,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к.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 xml:space="preserve">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 xml:space="preserve">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н., MBA, радник з питань клінічної лабораторної діагностики Федерального агентства «Центри з контролю та профілактики захворювань США» (CDC/DGHT)</w:t>
            </w:r>
          </w:p>
        </w:tc>
      </w:tr>
      <w:tr w:rsidR="004645E4" w14:paraId="4737DD43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7EF63A9" w14:textId="2551722A" w:rsidR="004645E4" w:rsidRDefault="004645E4" w:rsidP="004645E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12:15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5CF27D5" w14:textId="414D4C25" w:rsidR="004645E4" w:rsidRPr="0091711C" w:rsidRDefault="004645E4" w:rsidP="004645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 xml:space="preserve">Імплементація наказу </w:t>
            </w:r>
            <w:r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МОЗ</w:t>
            </w:r>
            <w:r w:rsidRPr="0091711C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91711C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794 «Про удосконалення системи управління якістю лабораторних досліджень у сфері протидії ВІЛ-інфекції /СНІДу»</w:t>
            </w:r>
          </w:p>
        </w:tc>
      </w:tr>
      <w:tr w:rsidR="004645E4" w14:paraId="4F924EFC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B08D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EE9EF68" w14:textId="6E974672" w:rsidR="004645E4" w:rsidRPr="0091711C" w:rsidRDefault="004645E4" w:rsidP="004645E4">
            <w:pPr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Олександра </w:t>
            </w:r>
            <w:r w:rsidRPr="0091711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Шейко,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консультант з питань організації програм зовнішньої оцінки якості лабораторних досліджень з ВІЛ/СНІДу ДУ «Центр громадського здоров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’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я МОЗ України»</w:t>
            </w:r>
          </w:p>
        </w:tc>
      </w:tr>
      <w:tr w:rsidR="004645E4" w14:paraId="2E970B3C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1B496C0" w14:textId="7B832C41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12:35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808399D" w14:textId="537D3704" w:rsidR="004645E4" w:rsidRDefault="004645E4" w:rsidP="004645E4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4645E4">
              <w:rPr>
                <w:rFonts w:ascii="Times New Roman" w:hAnsi="Times New Roman"/>
                <w:b/>
                <w:noProof/>
                <w:color w:val="1F497D" w:themeColor="text2"/>
                <w:sz w:val="24"/>
              </w:rPr>
              <w:t>Міжлабораторні порівняння при проведенні генетичних лабораторних досліджень</w:t>
            </w:r>
          </w:p>
        </w:tc>
      </w:tr>
      <w:tr w:rsidR="004645E4" w14:paraId="6608AC57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53DD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59DBF311" w14:textId="79F8F2D0" w:rsidR="004645E4" w:rsidRPr="004645E4" w:rsidRDefault="004645E4" w:rsidP="004645E4">
            <w:pPr>
              <w:rPr>
                <w:rFonts w:ascii="Times New Roman" w:hAnsi="Times New Roman"/>
                <w:b/>
                <w:noProof/>
                <w:color w:val="1F497D" w:themeColor="text2"/>
                <w:sz w:val="24"/>
                <w:lang w:val="uk-UA"/>
              </w:rPr>
            </w:pPr>
            <w:r w:rsidRPr="004645E4">
              <w:rPr>
                <w:rFonts w:ascii="Times New Roman" w:hAnsi="Times New Roman"/>
                <w:b/>
                <w:noProof/>
                <w:lang w:val="uk-UA"/>
              </w:rPr>
              <w:t>Наталія Ольхович</w:t>
            </w:r>
            <w:r w:rsidRPr="004645E4">
              <w:rPr>
                <w:rFonts w:ascii="Times New Roman" w:hAnsi="Times New Roman"/>
                <w:b/>
                <w:i/>
                <w:noProof/>
                <w:lang w:val="uk-UA"/>
              </w:rPr>
              <w:t>,</w:t>
            </w:r>
            <w:r w:rsidRPr="006A4EA9">
              <w:rPr>
                <w:rFonts w:ascii="Times New Roman" w:hAnsi="Times New Roman"/>
                <w:b/>
                <w:i/>
                <w:noProof/>
                <w:lang w:val="uk-UA"/>
              </w:rPr>
              <w:t xml:space="preserve"> </w:t>
            </w:r>
            <w:r w:rsidRPr="004645E4">
              <w:rPr>
                <w:rFonts w:ascii="Times New Roman" w:hAnsi="Times New Roman"/>
                <w:i/>
                <w:noProof/>
                <w:lang w:val="uk-UA"/>
              </w:rPr>
              <w:t>докт. біол. наук, завідуюча лабораторією медичної генетики СМГЦ, Національна дитяча спеціалізована лікарня «ОХМАТДИТ» МОЗ України</w:t>
            </w:r>
          </w:p>
        </w:tc>
      </w:tr>
      <w:tr w:rsidR="004645E4" w14:paraId="58E193EF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933C5F" w14:textId="56533C7A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13:05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A7FEE31" w14:textId="5555F4DA" w:rsidR="004645E4" w:rsidRPr="004645E4" w:rsidRDefault="004645E4" w:rsidP="004645E4">
            <w:pPr>
              <w:rPr>
                <w:rFonts w:ascii="Times New Roman" w:hAnsi="Times New Roman"/>
                <w:b/>
                <w:noProof/>
                <w:lang w:val="uk-UA"/>
              </w:rPr>
            </w:pPr>
            <w:r w:rsidRPr="004645E4">
              <w:rPr>
                <w:rFonts w:ascii="Times New Roman" w:hAnsi="Times New Roman"/>
                <w:b/>
                <w:bCs/>
                <w:noProof/>
                <w:color w:val="1F497D" w:themeColor="text2"/>
                <w:sz w:val="24"/>
                <w:szCs w:val="24"/>
                <w:lang w:val="uk-UA"/>
              </w:rPr>
              <w:t>Процесний підхід в організації роботи лабораторії</w:t>
            </w:r>
          </w:p>
        </w:tc>
      </w:tr>
      <w:tr w:rsidR="004645E4" w14:paraId="23F0564D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0556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1487655" w14:textId="54CF0DEA" w:rsidR="004645E4" w:rsidRPr="004645E4" w:rsidRDefault="004645E4" w:rsidP="004645E4">
            <w:pPr>
              <w:rPr>
                <w:rFonts w:ascii="Times New Roman" w:hAnsi="Times New Roman"/>
                <w:b/>
                <w:bCs/>
                <w:noProof/>
                <w:lang w:val="uk-UA"/>
              </w:rPr>
            </w:pPr>
            <w:r w:rsidRPr="0091711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k-UA"/>
              </w:rPr>
              <w:t>Тетяна Терещук</w:t>
            </w:r>
            <w:r w:rsidRPr="0091711C"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uk-UA"/>
              </w:rPr>
              <w:t xml:space="preserve">,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к.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 xml:space="preserve">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 xml:space="preserve"> </w:t>
            </w:r>
            <w:r w:rsidRPr="0091711C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н., уповноважена особа з якості КУ «Житомирський обласний центр крові», місцевий експерт з оцінки установ національної системи крові</w:t>
            </w:r>
          </w:p>
        </w:tc>
      </w:tr>
      <w:tr w:rsidR="004645E4" w14:paraId="224BE2B9" w14:textId="77777777" w:rsidTr="004645E4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E4E54BD" w14:textId="37B30B64" w:rsidR="004645E4" w:rsidRDefault="004645E4" w:rsidP="004645E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13:35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E15B84A" w14:textId="77777777" w:rsidR="004645E4" w:rsidRPr="00315D4A" w:rsidRDefault="004645E4" w:rsidP="00464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15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ОБІД</w:t>
            </w:r>
          </w:p>
        </w:tc>
      </w:tr>
      <w:tr w:rsidR="004645E4" w14:paraId="47A14C30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84351D5" w14:textId="4B646593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14:30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9A70615" w14:textId="6B9A24D2" w:rsidR="004645E4" w:rsidRPr="004645E4" w:rsidRDefault="004645E4" w:rsidP="004645E4">
            <w:pPr>
              <w:rPr>
                <w:rFonts w:ascii="Times New Roman" w:hAnsi="Times New Roman"/>
                <w:b/>
                <w:i/>
                <w:noProof/>
                <w:lang w:val="uk-UA"/>
              </w:rPr>
            </w:pPr>
            <w:r w:rsidRPr="0091711C"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  <w:t>Практичний досвід проведення верифікації кількісних методик біохімічних лабораторних досліджень</w:t>
            </w:r>
          </w:p>
        </w:tc>
      </w:tr>
      <w:tr w:rsidR="004645E4" w14:paraId="086F8415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1607B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4CF1BF0" w14:textId="7341AE8C" w:rsidR="004645E4" w:rsidRPr="004645E4" w:rsidRDefault="004645E4" w:rsidP="004645E4">
            <w:pPr>
              <w:rPr>
                <w:rFonts w:ascii="Times New Roman" w:hAnsi="Times New Roman"/>
                <w:b/>
                <w:bCs/>
                <w:noProof/>
                <w:color w:val="1F497D" w:themeColor="text2"/>
                <w:sz w:val="24"/>
                <w:szCs w:val="24"/>
                <w:lang w:val="uk-UA"/>
              </w:rPr>
            </w:pPr>
            <w:r w:rsidRPr="0091711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Людмила Махмутова, </w:t>
            </w:r>
            <w:r w:rsidRPr="00DD36BA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завідувач клініко-діагностичної лабораторії Медичного центру ТОВ «Євролаб»</w:t>
            </w:r>
          </w:p>
        </w:tc>
      </w:tr>
      <w:tr w:rsidR="004645E4" w14:paraId="25E28E22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DB45544" w14:textId="2376B79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15:00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A381DF9" w14:textId="607AFF10" w:rsidR="004645E4" w:rsidRPr="0091711C" w:rsidRDefault="004645E4" w:rsidP="004645E4">
            <w:pPr>
              <w:pStyle w:val="1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4645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МАЙСТЕР-КЛАСИ</w:t>
            </w:r>
          </w:p>
        </w:tc>
      </w:tr>
      <w:tr w:rsidR="004645E4" w14:paraId="2CD4286D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C33E2CC" w14:textId="77777777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D908891" w14:textId="497A4D07" w:rsidR="004645E4" w:rsidRPr="0091711C" w:rsidRDefault="004645E4" w:rsidP="004645E4">
            <w:pPr>
              <w:rPr>
                <w:rFonts w:ascii="Times New Roman" w:hAnsi="Times New Roman"/>
                <w:b/>
                <w:noProof/>
                <w:color w:val="1F497D" w:themeColor="text2"/>
                <w:sz w:val="24"/>
                <w:szCs w:val="24"/>
                <w:lang w:val="uk-UA"/>
              </w:rPr>
            </w:pPr>
            <w:r w:rsidRPr="004645E4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Візуалізація лабораторних процесів та їх документування, написання СОП</w:t>
            </w:r>
          </w:p>
        </w:tc>
      </w:tr>
      <w:tr w:rsidR="004645E4" w14:paraId="3B26D15D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EECC1" w14:textId="104D2A34" w:rsidR="004645E4" w:rsidRDefault="004645E4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34D64F5" w14:textId="1F295D0B" w:rsidR="004645E4" w:rsidRPr="0091711C" w:rsidRDefault="00E96FDF" w:rsidP="004645E4">
            <w:pPr>
              <w:pStyle w:val="1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FB42A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Тетяна Терещук</w:t>
            </w:r>
            <w:r w:rsidRPr="0018702F"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</w:rPr>
              <w:t xml:space="preserve">, </w:t>
            </w:r>
            <w:r w:rsidRPr="0018702F">
              <w:rPr>
                <w:rFonts w:ascii="Times New Roman" w:hAnsi="Times New Roman"/>
                <w:i/>
                <w:noProof/>
                <w:sz w:val="24"/>
                <w:szCs w:val="24"/>
              </w:rPr>
              <w:t>к.б.н., уповноважена особа з якості КУ «Житомирський обласний центр крові», місцевий експерт з оцінки установ національної системи крові</w:t>
            </w:r>
          </w:p>
        </w:tc>
      </w:tr>
      <w:tr w:rsidR="004645E4" w14:paraId="04AC38D6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1E658A6" w14:textId="62FB6BDB" w:rsidR="004645E4" w:rsidRDefault="00E96FDF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16:00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3CE3A7E1" w14:textId="2EE5E7CC" w:rsidR="004645E4" w:rsidRPr="004645E4" w:rsidRDefault="00E96FDF" w:rsidP="004645E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Проведення внутрішніх аудитів у медичній лабораторії 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на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відповідн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і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ст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  <w:t>ь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вимог ДСТУ 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  <w:t>EN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  <w:t>ISO</w:t>
            </w:r>
            <w:r w:rsidRPr="005C18D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15189:2015</w:t>
            </w:r>
          </w:p>
        </w:tc>
      </w:tr>
      <w:tr w:rsidR="00E96FDF" w14:paraId="0E8004F6" w14:textId="77777777" w:rsidTr="00E96FDF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67DA" w14:textId="77777777" w:rsidR="00E96FDF" w:rsidRDefault="00E96FDF" w:rsidP="00315D4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46BAFCC6" w14:textId="70659626" w:rsidR="00E96FDF" w:rsidRPr="00E96FDF" w:rsidRDefault="00E96FDF" w:rsidP="004645E4">
            <w:pPr>
              <w:pStyle w:val="1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E96FD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Ірина Медведєва</w:t>
            </w:r>
            <w:r w:rsidRPr="00E96FDF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, к.м.н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.</w:t>
            </w:r>
            <w:r w:rsidRPr="00E96FDF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, завідувач клініко-діагностичної лабораторії</w:t>
            </w:r>
            <w:r w:rsidRPr="0018702F">
              <w:rPr>
                <w:rFonts w:ascii="Times New Roman" w:hAnsi="Times New Roman"/>
                <w:i/>
                <w:noProof/>
                <w:sz w:val="24"/>
                <w:szCs w:val="24"/>
              </w:rPr>
              <w:t> </w:t>
            </w:r>
            <w:r w:rsidRPr="00E96FDF"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  <w:t>КЗ СОР «Сумська обласна клінічна лікарня»</w:t>
            </w:r>
          </w:p>
        </w:tc>
      </w:tr>
      <w:tr w:rsidR="00E96FDF" w14:paraId="67EC6DBD" w14:textId="77777777" w:rsidTr="007A1E1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3430DF8C" w14:textId="77777777" w:rsidR="00E96FDF" w:rsidRDefault="00E96FDF" w:rsidP="007A1E1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17:00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1FCBD06" w14:textId="77777777" w:rsidR="00E96FDF" w:rsidRPr="00315D4A" w:rsidRDefault="00E96FDF" w:rsidP="007A1E15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lang w:val="uk-UA"/>
              </w:rPr>
              <w:t>ЗАВЕРШЕННЯ ЗАХОДУ</w:t>
            </w:r>
          </w:p>
        </w:tc>
      </w:tr>
    </w:tbl>
    <w:p w14:paraId="3D6310F2" w14:textId="77777777" w:rsidR="005C18DF" w:rsidRPr="0091711C" w:rsidRDefault="005C18DF" w:rsidP="00E96FDF">
      <w:pPr>
        <w:pStyle w:val="1"/>
        <w:rPr>
          <w:lang w:val="uk-UA"/>
        </w:rPr>
      </w:pPr>
    </w:p>
    <w:sectPr w:rsidR="005C18DF" w:rsidRPr="0091711C" w:rsidSect="002E670E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F4F891" w15:done="0"/>
  <w15:commentEx w15:paraId="0CF0D3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B6A"/>
    <w:multiLevelType w:val="hybridMultilevel"/>
    <w:tmpl w:val="1DA83C64"/>
    <w:lvl w:ilvl="0" w:tplc="316EBDA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2E23"/>
    <w:multiLevelType w:val="hybridMultilevel"/>
    <w:tmpl w:val="1DA83C64"/>
    <w:lvl w:ilvl="0" w:tplc="316EBDA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C2766"/>
    <w:multiLevelType w:val="hybridMultilevel"/>
    <w:tmpl w:val="B5FAF014"/>
    <w:lvl w:ilvl="0" w:tplc="47A03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E6A9D"/>
    <w:multiLevelType w:val="hybridMultilevel"/>
    <w:tmpl w:val="1DA83C64"/>
    <w:lvl w:ilvl="0" w:tplc="316EBDA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B65CE"/>
    <w:multiLevelType w:val="hybridMultilevel"/>
    <w:tmpl w:val="885A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B48CF"/>
    <w:multiLevelType w:val="hybridMultilevel"/>
    <w:tmpl w:val="E460E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11234"/>
    <w:multiLevelType w:val="hybridMultilevel"/>
    <w:tmpl w:val="1DA83C64"/>
    <w:lvl w:ilvl="0" w:tplc="316EBDA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80E45"/>
    <w:multiLevelType w:val="hybridMultilevel"/>
    <w:tmpl w:val="1DA83C64"/>
    <w:lvl w:ilvl="0" w:tplc="316EBDA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ua Lesua">
    <w15:presenceInfo w15:providerId="None" w15:userId="Lesua Les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2"/>
    <w:rsid w:val="00011850"/>
    <w:rsid w:val="0003130E"/>
    <w:rsid w:val="000C4424"/>
    <w:rsid w:val="000F0F0C"/>
    <w:rsid w:val="0012141C"/>
    <w:rsid w:val="001920CC"/>
    <w:rsid w:val="00205467"/>
    <w:rsid w:val="002E670E"/>
    <w:rsid w:val="00307881"/>
    <w:rsid w:val="00315D4A"/>
    <w:rsid w:val="00375674"/>
    <w:rsid w:val="003E0A6A"/>
    <w:rsid w:val="00407779"/>
    <w:rsid w:val="004645E4"/>
    <w:rsid w:val="00476861"/>
    <w:rsid w:val="004C5470"/>
    <w:rsid w:val="004F251D"/>
    <w:rsid w:val="00515793"/>
    <w:rsid w:val="00527161"/>
    <w:rsid w:val="00594893"/>
    <w:rsid w:val="005C18DF"/>
    <w:rsid w:val="00614054"/>
    <w:rsid w:val="00623A52"/>
    <w:rsid w:val="006640B8"/>
    <w:rsid w:val="006F3AA6"/>
    <w:rsid w:val="00724040"/>
    <w:rsid w:val="00732AB7"/>
    <w:rsid w:val="00735E4A"/>
    <w:rsid w:val="007E0B87"/>
    <w:rsid w:val="007F2A96"/>
    <w:rsid w:val="0082299A"/>
    <w:rsid w:val="008552DD"/>
    <w:rsid w:val="008825AA"/>
    <w:rsid w:val="008E1444"/>
    <w:rsid w:val="0091711C"/>
    <w:rsid w:val="009D7047"/>
    <w:rsid w:val="00A47A5C"/>
    <w:rsid w:val="00A60CC5"/>
    <w:rsid w:val="00AD4410"/>
    <w:rsid w:val="00AF1105"/>
    <w:rsid w:val="00B87D1C"/>
    <w:rsid w:val="00BA4F89"/>
    <w:rsid w:val="00C407B4"/>
    <w:rsid w:val="00C61CFC"/>
    <w:rsid w:val="00DA51C0"/>
    <w:rsid w:val="00DD36BA"/>
    <w:rsid w:val="00DF244E"/>
    <w:rsid w:val="00E96FDF"/>
    <w:rsid w:val="00F91C5E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4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3A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2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3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A5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623A5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4C54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54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54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54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5470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rsid w:val="00732AB7"/>
    <w:rPr>
      <w:color w:val="0000FF" w:themeColor="hyperlink"/>
      <w:u w:val="single"/>
    </w:rPr>
  </w:style>
  <w:style w:type="character" w:customStyle="1" w:styleId="5yl5">
    <w:name w:val="_5yl5"/>
    <w:basedOn w:val="a0"/>
    <w:rsid w:val="007E0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3A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2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3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A5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623A5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4C54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54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54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54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5470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rsid w:val="00732AB7"/>
    <w:rPr>
      <w:color w:val="0000FF" w:themeColor="hyperlink"/>
      <w:u w:val="single"/>
    </w:rPr>
  </w:style>
  <w:style w:type="character" w:customStyle="1" w:styleId="5yl5">
    <w:name w:val="_5yl5"/>
    <w:basedOn w:val="a0"/>
    <w:rsid w:val="007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5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67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star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5329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pa13</dc:creator>
  <cp:lastModifiedBy>Elena Karchevskaya</cp:lastModifiedBy>
  <cp:revision>2</cp:revision>
  <dcterms:created xsi:type="dcterms:W3CDTF">2019-12-03T09:28:00Z</dcterms:created>
  <dcterms:modified xsi:type="dcterms:W3CDTF">2019-12-03T09:28:00Z</dcterms:modified>
</cp:coreProperties>
</file>